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F2" w:rsidRPr="00B45DB5" w:rsidRDefault="00546341" w:rsidP="000B4F35">
      <w:pPr>
        <w:pStyle w:val="Normaallaadveeb"/>
        <w:shd w:val="clear" w:color="auto" w:fill="FFFFFF"/>
        <w:jc w:val="both"/>
        <w:rPr>
          <w:rStyle w:val="Tugev"/>
          <w:b w:val="0"/>
          <w:color w:val="000000" w:themeColor="text1"/>
        </w:rPr>
      </w:pPr>
      <w:r w:rsidRPr="00B45DB5">
        <w:rPr>
          <w:rStyle w:val="Tugev"/>
          <w:b w:val="0"/>
          <w:color w:val="000000" w:themeColor="text1"/>
        </w:rPr>
        <w:t>PRESSITEADE</w:t>
      </w:r>
    </w:p>
    <w:p w:rsidR="00531AF2" w:rsidRPr="00B45DB5" w:rsidRDefault="00CC3128" w:rsidP="000B4F35">
      <w:pPr>
        <w:pStyle w:val="Normaallaadveeb"/>
        <w:shd w:val="clear" w:color="auto" w:fill="FFFFFF"/>
        <w:jc w:val="both"/>
        <w:rPr>
          <w:rStyle w:val="Tugev"/>
          <w:b w:val="0"/>
          <w:color w:val="000000" w:themeColor="text1"/>
        </w:rPr>
      </w:pPr>
      <w:r w:rsidRPr="00B45DB5">
        <w:rPr>
          <w:rStyle w:val="Tugev"/>
          <w:b w:val="0"/>
          <w:color w:val="000000" w:themeColor="text1"/>
        </w:rPr>
        <w:t>Tallinnas, 07.11</w:t>
      </w:r>
      <w:r w:rsidR="00531AF2" w:rsidRPr="00B45DB5">
        <w:rPr>
          <w:rStyle w:val="Tugev"/>
          <w:b w:val="0"/>
          <w:color w:val="000000" w:themeColor="text1"/>
        </w:rPr>
        <w:t>.2017</w:t>
      </w:r>
    </w:p>
    <w:p w:rsidR="00FB0CF8" w:rsidRPr="00B45DB5" w:rsidRDefault="00FB0CF8" w:rsidP="000B4F35">
      <w:pPr>
        <w:pStyle w:val="Normaallaadveeb"/>
        <w:shd w:val="clear" w:color="auto" w:fill="FFFFFF"/>
        <w:jc w:val="both"/>
        <w:rPr>
          <w:rStyle w:val="Tugev"/>
          <w:color w:val="000000" w:themeColor="text1"/>
        </w:rPr>
      </w:pPr>
      <w:r w:rsidRPr="00B45DB5">
        <w:rPr>
          <w:rStyle w:val="Tugev"/>
          <w:color w:val="000000" w:themeColor="text1"/>
        </w:rPr>
        <w:t xml:space="preserve">Harjumaa </w:t>
      </w:r>
      <w:r w:rsidR="00CC3128" w:rsidRPr="00B45DB5">
        <w:rPr>
          <w:rStyle w:val="Tugev"/>
          <w:color w:val="000000" w:themeColor="text1"/>
        </w:rPr>
        <w:t>a</w:t>
      </w:r>
      <w:r w:rsidR="00531AF2" w:rsidRPr="00B45DB5">
        <w:rPr>
          <w:rStyle w:val="Tugev"/>
          <w:color w:val="000000" w:themeColor="text1"/>
        </w:rPr>
        <w:t>asta</w:t>
      </w:r>
      <w:r w:rsidR="0039176C" w:rsidRPr="00B45DB5">
        <w:rPr>
          <w:rStyle w:val="Tugev"/>
          <w:color w:val="000000" w:themeColor="text1"/>
        </w:rPr>
        <w:t xml:space="preserve"> </w:t>
      </w:r>
      <w:r w:rsidRPr="00B45DB5">
        <w:rPr>
          <w:rStyle w:val="Tugev"/>
          <w:color w:val="000000" w:themeColor="text1"/>
        </w:rPr>
        <w:t>tegija</w:t>
      </w:r>
      <w:r w:rsidR="00531AF2" w:rsidRPr="00B45DB5">
        <w:rPr>
          <w:rStyle w:val="Tugev"/>
          <w:color w:val="000000" w:themeColor="text1"/>
        </w:rPr>
        <w:t>id</w:t>
      </w:r>
      <w:r w:rsidR="00CC3128" w:rsidRPr="00B45DB5">
        <w:rPr>
          <w:rStyle w:val="Tugev"/>
          <w:color w:val="000000" w:themeColor="text1"/>
        </w:rPr>
        <w:t xml:space="preserve"> 2017 on selgunud</w:t>
      </w:r>
    </w:p>
    <w:p w:rsidR="00137E76" w:rsidRPr="00B45DB5" w:rsidRDefault="00CC3128" w:rsidP="00137E76">
      <w:pPr>
        <w:pStyle w:val="Normaallaadveeb"/>
        <w:shd w:val="clear" w:color="auto" w:fill="FFFFFF"/>
        <w:jc w:val="both"/>
        <w:rPr>
          <w:b/>
          <w:bCs/>
        </w:rPr>
      </w:pPr>
      <w:r w:rsidRPr="00B45DB5">
        <w:rPr>
          <w:b/>
          <w:bCs/>
        </w:rPr>
        <w:t>2017.aastal laekus tublimate tunnustamiseks 6 kategoorias 76 ettepanekut. Hindamiskomisjoni ühise otsusena tunnistati Harjumaa</w:t>
      </w:r>
      <w:r w:rsidR="00531AF2" w:rsidRPr="00B45DB5">
        <w:rPr>
          <w:b/>
          <w:bCs/>
        </w:rPr>
        <w:t xml:space="preserve"> </w:t>
      </w:r>
      <w:hyperlink r:id="rId4" w:tgtFrame="_blank" w:history="1">
        <w:r w:rsidR="00531AF2" w:rsidRPr="00B45DB5">
          <w:rPr>
            <w:b/>
            <w:bCs/>
          </w:rPr>
          <w:t>aasta ettevõt</w:t>
        </w:r>
        <w:r w:rsidRPr="00B45DB5">
          <w:rPr>
            <w:b/>
            <w:bCs/>
          </w:rPr>
          <w:t>teks</w:t>
        </w:r>
      </w:hyperlink>
      <w:r w:rsidRPr="00B45DB5">
        <w:rPr>
          <w:b/>
          <w:bCs/>
        </w:rPr>
        <w:t xml:space="preserve"> </w:t>
      </w:r>
      <w:proofErr w:type="spellStart"/>
      <w:r w:rsidRPr="00B45DB5">
        <w:rPr>
          <w:b/>
          <w:bCs/>
        </w:rPr>
        <w:t>Ensto</w:t>
      </w:r>
      <w:proofErr w:type="spellEnd"/>
      <w:r w:rsidRPr="00B45DB5">
        <w:rPr>
          <w:b/>
          <w:bCs/>
        </w:rPr>
        <w:t xml:space="preserve"> </w:t>
      </w:r>
      <w:proofErr w:type="spellStart"/>
      <w:r w:rsidRPr="00B45DB5">
        <w:rPr>
          <w:b/>
          <w:bCs/>
        </w:rPr>
        <w:t>Ensek</w:t>
      </w:r>
      <w:proofErr w:type="spellEnd"/>
      <w:r w:rsidRPr="00B45DB5">
        <w:rPr>
          <w:b/>
          <w:bCs/>
        </w:rPr>
        <w:t xml:space="preserve"> AS</w:t>
      </w:r>
      <w:r w:rsidR="00EE36D0" w:rsidRPr="00B45DB5">
        <w:rPr>
          <w:b/>
          <w:bCs/>
        </w:rPr>
        <w:t xml:space="preserve"> (Keila linn)</w:t>
      </w:r>
      <w:r w:rsidR="00531AF2" w:rsidRPr="00B45DB5">
        <w:rPr>
          <w:b/>
        </w:rPr>
        <w:t xml:space="preserve">, aasta </w:t>
      </w:r>
      <w:hyperlink r:id="rId5" w:tgtFrame="_blank" w:history="1">
        <w:r w:rsidR="00531AF2" w:rsidRPr="00B45DB5">
          <w:rPr>
            <w:b/>
            <w:bCs/>
          </w:rPr>
          <w:t>väikeettevõt</w:t>
        </w:r>
        <w:r w:rsidRPr="00B45DB5">
          <w:rPr>
            <w:b/>
            <w:bCs/>
          </w:rPr>
          <w:t>t</w:t>
        </w:r>
        <w:r w:rsidR="00531AF2" w:rsidRPr="00B45DB5">
          <w:rPr>
            <w:b/>
            <w:bCs/>
          </w:rPr>
          <w:t>e</w:t>
        </w:r>
      </w:hyperlink>
      <w:r w:rsidRPr="00B45DB5">
        <w:rPr>
          <w:b/>
          <w:bCs/>
        </w:rPr>
        <w:t xml:space="preserve">ks </w:t>
      </w:r>
      <w:proofErr w:type="spellStart"/>
      <w:r w:rsidRPr="00B45DB5">
        <w:rPr>
          <w:b/>
          <w:bCs/>
        </w:rPr>
        <w:t>Alleks</w:t>
      </w:r>
      <w:proofErr w:type="spellEnd"/>
      <w:r w:rsidRPr="00B45DB5">
        <w:rPr>
          <w:b/>
          <w:bCs/>
        </w:rPr>
        <w:t xml:space="preserve"> Ehitus OÜ</w:t>
      </w:r>
      <w:r w:rsidR="00EE36D0" w:rsidRPr="00B45DB5">
        <w:rPr>
          <w:b/>
          <w:bCs/>
        </w:rPr>
        <w:t xml:space="preserve"> (Raasiku vald)</w:t>
      </w:r>
      <w:r w:rsidR="00531AF2" w:rsidRPr="00B45DB5">
        <w:rPr>
          <w:b/>
        </w:rPr>
        <w:t xml:space="preserve">, aasta </w:t>
      </w:r>
      <w:hyperlink r:id="rId6" w:tgtFrame="_blank" w:history="1">
        <w:r w:rsidR="00531AF2" w:rsidRPr="00B45DB5">
          <w:rPr>
            <w:b/>
            <w:bCs/>
          </w:rPr>
          <w:t>kodanikuühendus</w:t>
        </w:r>
      </w:hyperlink>
      <w:r w:rsidRPr="00B45DB5">
        <w:rPr>
          <w:b/>
          <w:bCs/>
        </w:rPr>
        <w:t>eks MTÜ Lootuse Küla</w:t>
      </w:r>
      <w:r w:rsidR="00EE36D0" w:rsidRPr="00B45DB5">
        <w:rPr>
          <w:b/>
          <w:bCs/>
        </w:rPr>
        <w:t xml:space="preserve"> (Kernu vald)</w:t>
      </w:r>
      <w:r w:rsidR="00531AF2" w:rsidRPr="00B45DB5">
        <w:rPr>
          <w:b/>
        </w:rPr>
        <w:t xml:space="preserve">, aasta </w:t>
      </w:r>
      <w:hyperlink r:id="rId7" w:tgtFrame="_blank" w:history="1">
        <w:r w:rsidR="00531AF2" w:rsidRPr="00B45DB5">
          <w:rPr>
            <w:b/>
            <w:bCs/>
          </w:rPr>
          <w:t>toetaja</w:t>
        </w:r>
      </w:hyperlink>
      <w:r w:rsidRPr="00B45DB5">
        <w:rPr>
          <w:b/>
          <w:bCs/>
        </w:rPr>
        <w:t xml:space="preserve">ks </w:t>
      </w:r>
      <w:r w:rsidR="007A77BD" w:rsidRPr="00B45DB5">
        <w:rPr>
          <w:b/>
          <w:bCs/>
        </w:rPr>
        <w:t xml:space="preserve">Indrek </w:t>
      </w:r>
      <w:proofErr w:type="spellStart"/>
      <w:r w:rsidR="007A77BD" w:rsidRPr="00B45DB5">
        <w:rPr>
          <w:b/>
          <w:bCs/>
        </w:rPr>
        <w:t>Migur</w:t>
      </w:r>
      <w:proofErr w:type="spellEnd"/>
      <w:r w:rsidR="00EE36D0" w:rsidRPr="00B45DB5">
        <w:rPr>
          <w:b/>
          <w:bCs/>
        </w:rPr>
        <w:t xml:space="preserve"> (Keila vald)</w:t>
      </w:r>
      <w:r w:rsidR="00531AF2" w:rsidRPr="00B45DB5">
        <w:rPr>
          <w:b/>
        </w:rPr>
        <w:t xml:space="preserve">, aasta </w:t>
      </w:r>
      <w:hyperlink r:id="rId8" w:tgtFrame="_blank" w:history="1">
        <w:r w:rsidR="00531AF2" w:rsidRPr="00B45DB5">
          <w:rPr>
            <w:b/>
            <w:bCs/>
          </w:rPr>
          <w:t>sädeinime</w:t>
        </w:r>
      </w:hyperlink>
      <w:r w:rsidR="007A77BD" w:rsidRPr="00B45DB5">
        <w:rPr>
          <w:b/>
          <w:bCs/>
        </w:rPr>
        <w:t>s</w:t>
      </w:r>
      <w:r w:rsidR="00531AF2" w:rsidRPr="00B45DB5">
        <w:rPr>
          <w:b/>
          <w:bCs/>
        </w:rPr>
        <w:t>e</w:t>
      </w:r>
      <w:r w:rsidR="007A77BD" w:rsidRPr="00B45DB5">
        <w:rPr>
          <w:b/>
          <w:bCs/>
        </w:rPr>
        <w:t>ks Kaisa Linno</w:t>
      </w:r>
      <w:r w:rsidR="00EE36D0" w:rsidRPr="00B45DB5">
        <w:rPr>
          <w:b/>
          <w:bCs/>
        </w:rPr>
        <w:t xml:space="preserve"> (Kuusalu vald)</w:t>
      </w:r>
      <w:r w:rsidR="00531AF2" w:rsidRPr="00B45DB5">
        <w:rPr>
          <w:b/>
        </w:rPr>
        <w:t xml:space="preserve"> ja </w:t>
      </w:r>
      <w:hyperlink r:id="rId9" w:tgtFrame="_blank" w:history="1">
        <w:r w:rsidR="00531AF2" w:rsidRPr="00B45DB5">
          <w:rPr>
            <w:b/>
            <w:bCs/>
          </w:rPr>
          <w:t>aasta tegu</w:t>
        </w:r>
      </w:hyperlink>
      <w:r w:rsidR="007A77BD" w:rsidRPr="00B45DB5">
        <w:rPr>
          <w:b/>
          <w:bCs/>
        </w:rPr>
        <w:t xml:space="preserve"> 2017 on </w:t>
      </w:r>
      <w:r w:rsidR="000458B1" w:rsidRPr="00B45DB5">
        <w:rPr>
          <w:b/>
        </w:rPr>
        <w:t xml:space="preserve">Eesti mootorispordi muuseum </w:t>
      </w:r>
      <w:proofErr w:type="spellStart"/>
      <w:r w:rsidR="000458B1" w:rsidRPr="00B45DB5">
        <w:rPr>
          <w:b/>
        </w:rPr>
        <w:t>Momu</w:t>
      </w:r>
      <w:proofErr w:type="spellEnd"/>
      <w:r w:rsidR="000458B1" w:rsidRPr="00B45DB5">
        <w:rPr>
          <w:b/>
        </w:rPr>
        <w:t xml:space="preserve"> (Nissi vald).</w:t>
      </w:r>
    </w:p>
    <w:p w:rsidR="000F0E1D" w:rsidRPr="00B45DB5" w:rsidRDefault="000F0E1D" w:rsidP="00137E76">
      <w:pPr>
        <w:pStyle w:val="Normaallaadveeb"/>
        <w:shd w:val="clear" w:color="auto" w:fill="FFFFFF"/>
        <w:jc w:val="both"/>
        <w:rPr>
          <w:color w:val="000000" w:themeColor="text1"/>
        </w:rPr>
      </w:pPr>
      <w:r w:rsidRPr="00B45DB5">
        <w:rPr>
          <w:bCs/>
        </w:rPr>
        <w:t>Kandidaatide tänamine ja tunnustuste üleandmine toimub 23.novembril Kiisa rahvamajas.</w:t>
      </w:r>
    </w:p>
    <w:p w:rsidR="00F645E1" w:rsidRPr="00B45DB5" w:rsidRDefault="005E191E" w:rsidP="007A77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Harjumaa aasta t</w:t>
      </w:r>
      <w:r w:rsidR="007E6214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egija on konkurss, mille raames </w:t>
      </w:r>
      <w:r w:rsidR="000B4F35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Harju Ettevõtlus- ja Arenduskeskus, </w:t>
      </w:r>
      <w:r w:rsidR="006066E0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Harju Maavalitsus, </w:t>
      </w:r>
      <w:r w:rsidR="000B4F35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Harjumaa Omavalitsuste Liit ja </w:t>
      </w:r>
      <w:r w:rsidR="006066E0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Kodukant Harjumaa </w:t>
      </w:r>
      <w:r w:rsidR="00D46AA0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tunnustavad </w:t>
      </w:r>
      <w:r w:rsidR="006A62E5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silmapaistvaid </w:t>
      </w:r>
      <w:r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tegusid Harjumaal ning</w:t>
      </w:r>
      <w:r w:rsidR="00137E76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inimesi, kodanikuühendusi ja</w:t>
      </w:r>
      <w:r w:rsidR="0008248B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4F35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ettevõtteid</w:t>
      </w:r>
      <w:r w:rsidR="007E6214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kes on p</w:t>
      </w:r>
      <w:r w:rsidR="006A62E5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anustanud maakonna arengusse</w:t>
      </w:r>
      <w:r w:rsidR="007E6214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B4F35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31EE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Lisaks koostööpartneritele</w:t>
      </w:r>
      <w:r w:rsidR="007A77BD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31EE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osalesid Aasta tegijate valikul </w:t>
      </w:r>
      <w:r w:rsidR="007A77BD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Aasta tegijad 2016.</w:t>
      </w:r>
    </w:p>
    <w:p w:rsidR="000079D8" w:rsidRDefault="000079D8" w:rsidP="007A77B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Konkursi </w:t>
      </w:r>
      <w:r w:rsidR="000F31EE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läbiviimist toetavad</w:t>
      </w:r>
      <w:r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31EE" w:rsidRPr="00B45D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 </w:t>
      </w:r>
      <w:r w:rsidRPr="00B45D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Saku vallavalitsus, Kultuurkapital, Kodanikuühiskonna Sihtkapital, Siseministeerium ja </w:t>
      </w:r>
      <w:r w:rsidRPr="00B45DB5">
        <w:rPr>
          <w:rStyle w:val="Tugev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CFCFC"/>
        </w:rPr>
        <w:t>Euroopa Regionaalarengu Fond</w:t>
      </w:r>
      <w:r w:rsidRPr="00B45DB5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A77F0E" w:rsidRDefault="00A77F0E" w:rsidP="007A77B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A77F0E" w:rsidRDefault="00A77F0E" w:rsidP="00A77F0E">
      <w:pPr>
        <w:pStyle w:val="Normaallaadveeb"/>
        <w:shd w:val="clear" w:color="auto" w:fill="FFFFFF"/>
        <w:jc w:val="both"/>
        <w:rPr>
          <w:bCs/>
        </w:rPr>
      </w:pPr>
      <w:r>
        <w:rPr>
          <w:bCs/>
        </w:rPr>
        <w:t>Harjumaa Aasta tegija</w:t>
      </w:r>
      <w:r>
        <w:rPr>
          <w:bCs/>
        </w:rPr>
        <w:t>id</w:t>
      </w:r>
      <w:r>
        <w:rPr>
          <w:bCs/>
        </w:rPr>
        <w:t xml:space="preserve"> </w:t>
      </w:r>
      <w:r>
        <w:rPr>
          <w:bCs/>
        </w:rPr>
        <w:t xml:space="preserve">on tunnustatud aastast 2003, erinevates kategooriates on kokku välja antud 72 tunnustust. Täpsem info: </w:t>
      </w:r>
      <w:hyperlink r:id="rId10" w:history="1">
        <w:r w:rsidRPr="00927494">
          <w:rPr>
            <w:rStyle w:val="Hperlink"/>
            <w:bCs/>
          </w:rPr>
          <w:t>https://www.heak.ee/harjumaa-aasta-tegija/</w:t>
        </w:r>
      </w:hyperlink>
      <w:r>
        <w:rPr>
          <w:bCs/>
        </w:rPr>
        <w:t xml:space="preserve"> </w:t>
      </w:r>
      <w:bookmarkStart w:id="0" w:name="_GoBack"/>
      <w:bookmarkEnd w:id="0"/>
    </w:p>
    <w:p w:rsidR="00A77F0E" w:rsidRPr="00B45DB5" w:rsidRDefault="00A77F0E" w:rsidP="007A7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203B2" w:rsidRPr="00B45DB5" w:rsidRDefault="00311974" w:rsidP="009831B6">
      <w:pPr>
        <w:pStyle w:val="Normaallaadveeb"/>
        <w:shd w:val="clear" w:color="auto" w:fill="FFFFFF"/>
        <w:rPr>
          <w:color w:val="000000" w:themeColor="text1"/>
        </w:rPr>
      </w:pPr>
      <w:r w:rsidRPr="00B45DB5">
        <w:rPr>
          <w:color w:val="000000" w:themeColor="text1"/>
          <w:u w:val="single"/>
        </w:rPr>
        <w:t>Lisainfo:</w:t>
      </w:r>
      <w:r w:rsidRPr="00B45DB5">
        <w:rPr>
          <w:color w:val="000000" w:themeColor="text1"/>
        </w:rPr>
        <w:br/>
      </w:r>
      <w:r w:rsidR="00F645E1" w:rsidRPr="00B45DB5">
        <w:rPr>
          <w:color w:val="000000" w:themeColor="text1"/>
        </w:rPr>
        <w:t>Külli Vollmer</w:t>
      </w:r>
      <w:r w:rsidRPr="00B45DB5">
        <w:rPr>
          <w:color w:val="000000" w:themeColor="text1"/>
        </w:rPr>
        <w:br/>
      </w:r>
      <w:r w:rsidR="005E191E" w:rsidRPr="00B45DB5">
        <w:rPr>
          <w:color w:val="000000" w:themeColor="text1"/>
        </w:rPr>
        <w:t>k</w:t>
      </w:r>
      <w:r w:rsidR="0069228E" w:rsidRPr="00B45DB5">
        <w:rPr>
          <w:color w:val="000000" w:themeColor="text1"/>
        </w:rPr>
        <w:t>onkur</w:t>
      </w:r>
      <w:r w:rsidR="009831B6" w:rsidRPr="00B45DB5">
        <w:rPr>
          <w:color w:val="000000" w:themeColor="text1"/>
        </w:rPr>
        <w:t>si eestvedaja</w:t>
      </w:r>
      <w:r w:rsidRPr="00B45DB5">
        <w:rPr>
          <w:color w:val="000000" w:themeColor="text1"/>
        </w:rPr>
        <w:br/>
      </w:r>
      <w:r w:rsidR="009831B6" w:rsidRPr="00B45DB5">
        <w:rPr>
          <w:color w:val="000000" w:themeColor="text1"/>
        </w:rPr>
        <w:t>Harju Ettevõtlus- ja Arenduskeskus</w:t>
      </w:r>
      <w:r w:rsidRPr="00B45DB5">
        <w:rPr>
          <w:color w:val="000000" w:themeColor="text1"/>
        </w:rPr>
        <w:br/>
      </w:r>
      <w:r w:rsidR="007A77BD" w:rsidRPr="00B45DB5">
        <w:rPr>
          <w:color w:val="000000" w:themeColor="text1"/>
        </w:rPr>
        <w:t>+372 5114027</w:t>
      </w:r>
      <w:r w:rsidRPr="00B45DB5">
        <w:rPr>
          <w:color w:val="000000" w:themeColor="text1"/>
        </w:rPr>
        <w:br/>
      </w:r>
      <w:r w:rsidR="00F645E1" w:rsidRPr="00B45DB5">
        <w:rPr>
          <w:color w:val="000000" w:themeColor="text1"/>
        </w:rPr>
        <w:t>kylli</w:t>
      </w:r>
      <w:r w:rsidR="009831B6" w:rsidRPr="00B45DB5">
        <w:rPr>
          <w:color w:val="000000" w:themeColor="text1"/>
        </w:rPr>
        <w:t>@heak.ee</w:t>
      </w:r>
    </w:p>
    <w:sectPr w:rsidR="006203B2" w:rsidRPr="00B4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74"/>
    <w:rsid w:val="000079D8"/>
    <w:rsid w:val="00011796"/>
    <w:rsid w:val="000458B1"/>
    <w:rsid w:val="0008078B"/>
    <w:rsid w:val="0008248B"/>
    <w:rsid w:val="000B4F35"/>
    <w:rsid w:val="000D7C3C"/>
    <w:rsid w:val="000F0E1D"/>
    <w:rsid w:val="000F31EE"/>
    <w:rsid w:val="00137E76"/>
    <w:rsid w:val="0016618F"/>
    <w:rsid w:val="002438D9"/>
    <w:rsid w:val="00257062"/>
    <w:rsid w:val="003028EC"/>
    <w:rsid w:val="00311974"/>
    <w:rsid w:val="0039176C"/>
    <w:rsid w:val="003C0D4D"/>
    <w:rsid w:val="00440128"/>
    <w:rsid w:val="004646E3"/>
    <w:rsid w:val="0048655B"/>
    <w:rsid w:val="004D27E6"/>
    <w:rsid w:val="004D4D0C"/>
    <w:rsid w:val="004E7940"/>
    <w:rsid w:val="00531AF2"/>
    <w:rsid w:val="00546341"/>
    <w:rsid w:val="00585263"/>
    <w:rsid w:val="005C4096"/>
    <w:rsid w:val="005E191E"/>
    <w:rsid w:val="006066E0"/>
    <w:rsid w:val="006078F4"/>
    <w:rsid w:val="006203B2"/>
    <w:rsid w:val="00633AEB"/>
    <w:rsid w:val="0069228E"/>
    <w:rsid w:val="006A62E5"/>
    <w:rsid w:val="006B0AD2"/>
    <w:rsid w:val="006F1C31"/>
    <w:rsid w:val="007A77BD"/>
    <w:rsid w:val="007E6214"/>
    <w:rsid w:val="0096736D"/>
    <w:rsid w:val="009831B6"/>
    <w:rsid w:val="00A45519"/>
    <w:rsid w:val="00A77F0E"/>
    <w:rsid w:val="00AA16C3"/>
    <w:rsid w:val="00B20524"/>
    <w:rsid w:val="00B45DB5"/>
    <w:rsid w:val="00B70223"/>
    <w:rsid w:val="00BC0D24"/>
    <w:rsid w:val="00BF0EAF"/>
    <w:rsid w:val="00C20C41"/>
    <w:rsid w:val="00C26F02"/>
    <w:rsid w:val="00C4340E"/>
    <w:rsid w:val="00CC3128"/>
    <w:rsid w:val="00D46AA0"/>
    <w:rsid w:val="00D9074C"/>
    <w:rsid w:val="00DA1BC4"/>
    <w:rsid w:val="00EB7A9A"/>
    <w:rsid w:val="00EE36D0"/>
    <w:rsid w:val="00F166D9"/>
    <w:rsid w:val="00F645E1"/>
    <w:rsid w:val="00FB0CF8"/>
    <w:rsid w:val="00FB7036"/>
    <w:rsid w:val="00FE736B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02B3A-DC9D-442B-A3FC-F1B940FD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3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11974"/>
    <w:rPr>
      <w:b/>
      <w:bCs/>
    </w:rPr>
  </w:style>
  <w:style w:type="character" w:styleId="Hperlink">
    <w:name w:val="Hyperlink"/>
    <w:basedOn w:val="Liguvaikefont"/>
    <w:uiPriority w:val="99"/>
    <w:unhideWhenUsed/>
    <w:rsid w:val="000B4F35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B7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k.ee/harjumaa-aasta-sadeinimene-2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k.ee/harjumaa-aasta-toetaja-20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k.ee/harjumaa-aasta-kodanikuuhendus-20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eak.ee/harjumaa-aasta-vaikeettevote-2015" TargetMode="External"/><Relationship Id="rId10" Type="http://schemas.openxmlformats.org/officeDocument/2006/relationships/hyperlink" Target="https://www.heak.ee/harjumaa-aasta-tegija/" TargetMode="External"/><Relationship Id="rId4" Type="http://schemas.openxmlformats.org/officeDocument/2006/relationships/hyperlink" Target="http://www.heak.ee/harjumaa-aasta-ettevote-2015" TargetMode="External"/><Relationship Id="rId9" Type="http://schemas.openxmlformats.org/officeDocument/2006/relationships/hyperlink" Target="http://www.heak.ee/harjumaa-aasta-tegu-2015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RMV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Külli Vollmer</cp:lastModifiedBy>
  <cp:revision>8</cp:revision>
  <dcterms:created xsi:type="dcterms:W3CDTF">2017-11-06T13:24:00Z</dcterms:created>
  <dcterms:modified xsi:type="dcterms:W3CDTF">2017-11-07T09:08:00Z</dcterms:modified>
</cp:coreProperties>
</file>